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AD" w:rsidRPr="00474921" w:rsidRDefault="0048110F" w:rsidP="0048110F">
      <w:pPr>
        <w:jc w:val="center"/>
        <w:rPr>
          <w:rFonts w:ascii="Times New Roman" w:hAnsi="Times New Roman" w:cs="Times New Roman"/>
          <w:sz w:val="24"/>
          <w:szCs w:val="24"/>
        </w:rPr>
      </w:pPr>
      <w:r w:rsidRPr="00474921">
        <w:rPr>
          <w:rFonts w:ascii="Times New Roman" w:hAnsi="Times New Roman" w:cs="Times New Roman"/>
          <w:sz w:val="24"/>
          <w:szCs w:val="24"/>
        </w:rPr>
        <w:t>What is the true cost of Alfalfa Snout Beetle on your Farm?</w:t>
      </w:r>
    </w:p>
    <w:p w:rsidR="0048110F" w:rsidRPr="00474921" w:rsidRDefault="004D2C44" w:rsidP="004D2C44">
      <w:pPr>
        <w:spacing w:after="0" w:line="240" w:lineRule="auto"/>
        <w:jc w:val="center"/>
        <w:rPr>
          <w:rFonts w:ascii="Times New Roman" w:hAnsi="Times New Roman" w:cs="Times New Roman"/>
          <w:sz w:val="24"/>
          <w:szCs w:val="24"/>
        </w:rPr>
      </w:pPr>
      <w:r w:rsidRPr="00474921">
        <w:rPr>
          <w:rFonts w:ascii="Times New Roman" w:hAnsi="Times New Roman" w:cs="Times New Roman"/>
          <w:sz w:val="24"/>
          <w:szCs w:val="24"/>
        </w:rPr>
        <w:t>Elson Shields, Department</w:t>
      </w:r>
      <w:r w:rsidR="0048110F" w:rsidRPr="00474921">
        <w:rPr>
          <w:rFonts w:ascii="Times New Roman" w:hAnsi="Times New Roman" w:cs="Times New Roman"/>
          <w:sz w:val="24"/>
          <w:szCs w:val="24"/>
        </w:rPr>
        <w:t xml:space="preserve"> of Entomology</w:t>
      </w:r>
    </w:p>
    <w:p w:rsidR="0048110F" w:rsidRPr="00474921" w:rsidRDefault="0048110F" w:rsidP="004D2C44">
      <w:pPr>
        <w:spacing w:after="0" w:line="240" w:lineRule="auto"/>
        <w:jc w:val="center"/>
        <w:rPr>
          <w:rFonts w:ascii="Times New Roman" w:hAnsi="Times New Roman" w:cs="Times New Roman"/>
          <w:sz w:val="24"/>
          <w:szCs w:val="24"/>
        </w:rPr>
      </w:pPr>
      <w:r w:rsidRPr="00474921">
        <w:rPr>
          <w:rFonts w:ascii="Times New Roman" w:hAnsi="Times New Roman" w:cs="Times New Roman"/>
          <w:sz w:val="24"/>
          <w:szCs w:val="24"/>
        </w:rPr>
        <w:t>Cornell University, Ithaca, NY</w:t>
      </w:r>
    </w:p>
    <w:p w:rsidR="0048110F" w:rsidRPr="00474921" w:rsidRDefault="0048110F" w:rsidP="0048110F">
      <w:pPr>
        <w:jc w:val="center"/>
        <w:rPr>
          <w:rFonts w:ascii="Times New Roman" w:hAnsi="Times New Roman" w:cs="Times New Roman"/>
          <w:sz w:val="24"/>
          <w:szCs w:val="24"/>
        </w:rPr>
      </w:pPr>
    </w:p>
    <w:p w:rsidR="00626143" w:rsidRPr="00474921" w:rsidRDefault="0048110F" w:rsidP="00960DA1">
      <w:pPr>
        <w:ind w:firstLine="720"/>
        <w:rPr>
          <w:rFonts w:ascii="Times New Roman" w:hAnsi="Times New Roman" w:cs="Times New Roman"/>
          <w:sz w:val="24"/>
          <w:szCs w:val="24"/>
        </w:rPr>
      </w:pPr>
      <w:r w:rsidRPr="00474921">
        <w:rPr>
          <w:rFonts w:ascii="Times New Roman" w:hAnsi="Times New Roman" w:cs="Times New Roman"/>
          <w:sz w:val="24"/>
          <w:szCs w:val="24"/>
        </w:rPr>
        <w:t xml:space="preserve">When alfalfa snout beetle </w:t>
      </w:r>
      <w:r w:rsidR="007748C1" w:rsidRPr="00474921">
        <w:rPr>
          <w:rFonts w:ascii="Times New Roman" w:hAnsi="Times New Roman" w:cs="Times New Roman"/>
          <w:sz w:val="24"/>
          <w:szCs w:val="24"/>
        </w:rPr>
        <w:t xml:space="preserve">(ASB) </w:t>
      </w:r>
      <w:r w:rsidRPr="00474921">
        <w:rPr>
          <w:rFonts w:ascii="Times New Roman" w:hAnsi="Times New Roman" w:cs="Times New Roman"/>
          <w:sz w:val="24"/>
          <w:szCs w:val="24"/>
        </w:rPr>
        <w:t xml:space="preserve">becomes fully established on your farm, its presence cost you $300-$600 per cow annually.  The higher producing dairies are hit harder than the lower producing </w:t>
      </w:r>
      <w:r w:rsidR="007748C1" w:rsidRPr="00474921">
        <w:rPr>
          <w:rFonts w:ascii="Times New Roman" w:hAnsi="Times New Roman" w:cs="Times New Roman"/>
          <w:sz w:val="24"/>
          <w:szCs w:val="24"/>
        </w:rPr>
        <w:t xml:space="preserve">dairies </w:t>
      </w:r>
      <w:r w:rsidRPr="00474921">
        <w:rPr>
          <w:rFonts w:ascii="Times New Roman" w:hAnsi="Times New Roman" w:cs="Times New Roman"/>
          <w:sz w:val="24"/>
          <w:szCs w:val="24"/>
        </w:rPr>
        <w:t xml:space="preserve">because the higher producing dairies are more reliant on their production of </w:t>
      </w:r>
      <w:r w:rsidR="003C0820">
        <w:rPr>
          <w:rFonts w:ascii="Times New Roman" w:hAnsi="Times New Roman" w:cs="Times New Roman"/>
          <w:sz w:val="24"/>
          <w:szCs w:val="24"/>
        </w:rPr>
        <w:t xml:space="preserve">high quality </w:t>
      </w:r>
      <w:r w:rsidRPr="00474921">
        <w:rPr>
          <w:rFonts w:ascii="Times New Roman" w:hAnsi="Times New Roman" w:cs="Times New Roman"/>
          <w:sz w:val="24"/>
          <w:szCs w:val="24"/>
        </w:rPr>
        <w:t xml:space="preserve">alfalfa </w:t>
      </w:r>
      <w:r w:rsidR="003C0820">
        <w:rPr>
          <w:rFonts w:ascii="Times New Roman" w:hAnsi="Times New Roman" w:cs="Times New Roman"/>
          <w:sz w:val="24"/>
          <w:szCs w:val="24"/>
        </w:rPr>
        <w:t xml:space="preserve">and grass </w:t>
      </w:r>
      <w:r w:rsidRPr="00474921">
        <w:rPr>
          <w:rFonts w:ascii="Times New Roman" w:hAnsi="Times New Roman" w:cs="Times New Roman"/>
          <w:sz w:val="24"/>
          <w:szCs w:val="24"/>
        </w:rPr>
        <w:t xml:space="preserve">forage to maintain their high milk production.  This is an unbelievable amount </w:t>
      </w:r>
      <w:r w:rsidR="003C0820">
        <w:rPr>
          <w:rFonts w:ascii="Times New Roman" w:hAnsi="Times New Roman" w:cs="Times New Roman"/>
          <w:sz w:val="24"/>
          <w:szCs w:val="24"/>
        </w:rPr>
        <w:t xml:space="preserve">of loss caused by ASB </w:t>
      </w:r>
      <w:r w:rsidRPr="00474921">
        <w:rPr>
          <w:rFonts w:ascii="Times New Roman" w:hAnsi="Times New Roman" w:cs="Times New Roman"/>
          <w:sz w:val="24"/>
          <w:szCs w:val="24"/>
        </w:rPr>
        <w:t xml:space="preserve">and is ignored by many in the NNY Agribusiness community.  </w:t>
      </w:r>
    </w:p>
    <w:p w:rsidR="00960DA1" w:rsidRPr="00474921" w:rsidRDefault="00593E7F" w:rsidP="00960DA1">
      <w:pPr>
        <w:ind w:firstLine="720"/>
        <w:rPr>
          <w:rFonts w:ascii="Times New Roman" w:hAnsi="Times New Roman" w:cs="Times New Roman"/>
          <w:sz w:val="24"/>
          <w:szCs w:val="24"/>
        </w:rPr>
      </w:pPr>
      <w:r w:rsidRPr="00474921">
        <w:rPr>
          <w:rFonts w:ascii="Times New Roman" w:hAnsi="Times New Roman" w:cs="Times New Roman"/>
          <w:sz w:val="24"/>
          <w:szCs w:val="24"/>
        </w:rPr>
        <w:t xml:space="preserve">It takes about 10 years for alfalfa snout beetle to become fully established on individual farms after its initial invasion.  </w:t>
      </w:r>
      <w:r w:rsidR="007748C1" w:rsidRPr="00474921">
        <w:rPr>
          <w:rFonts w:ascii="Times New Roman" w:hAnsi="Times New Roman" w:cs="Times New Roman"/>
          <w:sz w:val="24"/>
          <w:szCs w:val="24"/>
        </w:rPr>
        <w:t xml:space="preserve">ASB </w:t>
      </w:r>
      <w:r w:rsidR="00960DA1" w:rsidRPr="00474921">
        <w:rPr>
          <w:rFonts w:ascii="Times New Roman" w:hAnsi="Times New Roman" w:cs="Times New Roman"/>
          <w:sz w:val="24"/>
          <w:szCs w:val="24"/>
        </w:rPr>
        <w:t xml:space="preserve">damage </w:t>
      </w:r>
      <w:r w:rsidR="007748C1" w:rsidRPr="00474921">
        <w:rPr>
          <w:rFonts w:ascii="Times New Roman" w:hAnsi="Times New Roman" w:cs="Times New Roman"/>
          <w:sz w:val="24"/>
          <w:szCs w:val="24"/>
        </w:rPr>
        <w:t xml:space="preserve">is </w:t>
      </w:r>
      <w:r w:rsidR="00960DA1" w:rsidRPr="00474921">
        <w:rPr>
          <w:rFonts w:ascii="Times New Roman" w:hAnsi="Times New Roman" w:cs="Times New Roman"/>
          <w:sz w:val="24"/>
          <w:szCs w:val="24"/>
        </w:rPr>
        <w:t xml:space="preserve">frequently </w:t>
      </w:r>
      <w:r w:rsidR="007748C1" w:rsidRPr="00474921">
        <w:rPr>
          <w:rFonts w:ascii="Times New Roman" w:hAnsi="Times New Roman" w:cs="Times New Roman"/>
          <w:sz w:val="24"/>
          <w:szCs w:val="24"/>
        </w:rPr>
        <w:t>missed and stand loss is often blamed on winter kill</w:t>
      </w:r>
      <w:r w:rsidR="003C0820">
        <w:rPr>
          <w:rFonts w:ascii="Times New Roman" w:hAnsi="Times New Roman" w:cs="Times New Roman"/>
          <w:sz w:val="24"/>
          <w:szCs w:val="24"/>
        </w:rPr>
        <w:t>,</w:t>
      </w:r>
      <w:r w:rsidR="007748C1" w:rsidRPr="00474921">
        <w:rPr>
          <w:rFonts w:ascii="Times New Roman" w:hAnsi="Times New Roman" w:cs="Times New Roman"/>
          <w:sz w:val="24"/>
          <w:szCs w:val="24"/>
        </w:rPr>
        <w:t xml:space="preserve"> until there is a massive migration of adults out of a field or someone uses a shovel to dig yellowed plants in the fall and finds the larvae.</w:t>
      </w:r>
      <w:r w:rsidR="00960DA1" w:rsidRPr="00474921">
        <w:rPr>
          <w:rFonts w:ascii="Times New Roman" w:hAnsi="Times New Roman" w:cs="Times New Roman"/>
          <w:sz w:val="24"/>
          <w:szCs w:val="24"/>
        </w:rPr>
        <w:t xml:space="preserve">  ASB often kill out the alfalfa on the high spots in the field first, a symptom which </w:t>
      </w:r>
      <w:r w:rsidR="003C0820">
        <w:rPr>
          <w:rFonts w:ascii="Times New Roman" w:hAnsi="Times New Roman" w:cs="Times New Roman"/>
          <w:sz w:val="24"/>
          <w:szCs w:val="24"/>
        </w:rPr>
        <w:t xml:space="preserve">should </w:t>
      </w:r>
      <w:r w:rsidR="00960DA1" w:rsidRPr="00474921">
        <w:rPr>
          <w:rFonts w:ascii="Times New Roman" w:hAnsi="Times New Roman" w:cs="Times New Roman"/>
          <w:sz w:val="24"/>
          <w:szCs w:val="24"/>
        </w:rPr>
        <w:t xml:space="preserve">draw attention from the truck windshield driving past.  The best time to survey a field/farm for ASB is during October with a shovel to dig and examine yellowing alfalfa plants.  At this time of year, ASB larvae are large, white and easy to identify.  </w:t>
      </w:r>
    </w:p>
    <w:p w:rsidR="00593E7F" w:rsidRPr="00474921" w:rsidRDefault="00593E7F" w:rsidP="00960DA1">
      <w:pPr>
        <w:ind w:firstLine="720"/>
        <w:rPr>
          <w:rFonts w:ascii="Times New Roman" w:hAnsi="Times New Roman" w:cs="Times New Roman"/>
          <w:sz w:val="24"/>
          <w:szCs w:val="24"/>
        </w:rPr>
      </w:pPr>
      <w:r w:rsidRPr="00474921">
        <w:rPr>
          <w:rFonts w:ascii="Times New Roman" w:hAnsi="Times New Roman" w:cs="Times New Roman"/>
          <w:sz w:val="24"/>
          <w:szCs w:val="24"/>
        </w:rPr>
        <w:t xml:space="preserve">ASB is flightless </w:t>
      </w:r>
      <w:r w:rsidR="00091548" w:rsidRPr="00474921">
        <w:rPr>
          <w:rFonts w:ascii="Times New Roman" w:hAnsi="Times New Roman" w:cs="Times New Roman"/>
          <w:sz w:val="24"/>
          <w:szCs w:val="24"/>
        </w:rPr>
        <w:t xml:space="preserve">and has a 2-year lifecycle, </w:t>
      </w:r>
      <w:r w:rsidRPr="00474921">
        <w:rPr>
          <w:rFonts w:ascii="Times New Roman" w:hAnsi="Times New Roman" w:cs="Times New Roman"/>
          <w:sz w:val="24"/>
          <w:szCs w:val="24"/>
        </w:rPr>
        <w:t>so movement around the farm is by walking or hitching rides on farm equipment.  The practice of cutting an infested alfalfa field and then moving to a non-infested field next to harvest is the most common way ASB is moved around the farm.  During 1</w:t>
      </w:r>
      <w:r w:rsidRPr="00474921">
        <w:rPr>
          <w:rFonts w:ascii="Times New Roman" w:hAnsi="Times New Roman" w:cs="Times New Roman"/>
          <w:sz w:val="24"/>
          <w:szCs w:val="24"/>
          <w:vertAlign w:val="superscript"/>
        </w:rPr>
        <w:t>st</w:t>
      </w:r>
      <w:r w:rsidRPr="00474921">
        <w:rPr>
          <w:rFonts w:ascii="Times New Roman" w:hAnsi="Times New Roman" w:cs="Times New Roman"/>
          <w:sz w:val="24"/>
          <w:szCs w:val="24"/>
        </w:rPr>
        <w:t xml:space="preserve"> harvest, ASB adults can be easily observed on the harvesting equipment.</w:t>
      </w:r>
      <w:r w:rsidR="006C7828" w:rsidRPr="00474921">
        <w:rPr>
          <w:rFonts w:ascii="Times New Roman" w:hAnsi="Times New Roman" w:cs="Times New Roman"/>
          <w:sz w:val="24"/>
          <w:szCs w:val="24"/>
        </w:rPr>
        <w:t xml:space="preserve">  Over the 10 year period, ASB causes more fields to die out from “perceived winter kill”, resulting in less alfalfa to harvest and more required off-farm purchases of replacement protein</w:t>
      </w:r>
      <w:r w:rsidR="00F2414E" w:rsidRPr="00474921">
        <w:rPr>
          <w:rFonts w:ascii="Times New Roman" w:hAnsi="Times New Roman" w:cs="Times New Roman"/>
          <w:sz w:val="24"/>
          <w:szCs w:val="24"/>
        </w:rPr>
        <w:t>,</w:t>
      </w:r>
      <w:r w:rsidR="006C7828" w:rsidRPr="00474921">
        <w:rPr>
          <w:rFonts w:ascii="Times New Roman" w:hAnsi="Times New Roman" w:cs="Times New Roman"/>
          <w:sz w:val="24"/>
          <w:szCs w:val="24"/>
        </w:rPr>
        <w:t xml:space="preserve"> so the increasing costs of feeding the cows is spread out over the 10 year period and often overlooked.</w:t>
      </w:r>
    </w:p>
    <w:p w:rsidR="00F2414E" w:rsidRPr="00474921" w:rsidRDefault="0048110F" w:rsidP="00960DA1">
      <w:pPr>
        <w:ind w:firstLine="720"/>
        <w:rPr>
          <w:rFonts w:ascii="Times New Roman" w:hAnsi="Times New Roman" w:cs="Times New Roman"/>
          <w:sz w:val="24"/>
          <w:szCs w:val="24"/>
        </w:rPr>
      </w:pPr>
      <w:r w:rsidRPr="00474921">
        <w:rPr>
          <w:rFonts w:ascii="Times New Roman" w:hAnsi="Times New Roman" w:cs="Times New Roman"/>
          <w:sz w:val="24"/>
          <w:szCs w:val="24"/>
        </w:rPr>
        <w:t xml:space="preserve">The cost of alfalfa </w:t>
      </w:r>
      <w:r w:rsidR="004D2C44" w:rsidRPr="00474921">
        <w:rPr>
          <w:rFonts w:ascii="Times New Roman" w:hAnsi="Times New Roman" w:cs="Times New Roman"/>
          <w:sz w:val="24"/>
          <w:szCs w:val="24"/>
        </w:rPr>
        <w:t xml:space="preserve">snout beetle to the dairy operation is two prong and can be </w:t>
      </w:r>
      <w:r w:rsidRPr="00474921">
        <w:rPr>
          <w:rFonts w:ascii="Times New Roman" w:hAnsi="Times New Roman" w:cs="Times New Roman"/>
          <w:sz w:val="24"/>
          <w:szCs w:val="24"/>
        </w:rPr>
        <w:t>broken down into two different areas.</w:t>
      </w:r>
      <w:r w:rsidR="00593E7F" w:rsidRPr="00474921">
        <w:rPr>
          <w:rFonts w:ascii="Times New Roman" w:hAnsi="Times New Roman" w:cs="Times New Roman"/>
          <w:sz w:val="24"/>
          <w:szCs w:val="24"/>
        </w:rPr>
        <w:t xml:space="preserve">  </w:t>
      </w:r>
    </w:p>
    <w:p w:rsidR="00F2414E" w:rsidRPr="00474921" w:rsidRDefault="00F2414E" w:rsidP="00F2414E">
      <w:pPr>
        <w:rPr>
          <w:rFonts w:ascii="Times New Roman" w:hAnsi="Times New Roman" w:cs="Times New Roman"/>
          <w:sz w:val="24"/>
          <w:szCs w:val="24"/>
          <w:u w:val="single"/>
        </w:rPr>
      </w:pPr>
      <w:r w:rsidRPr="00474921">
        <w:rPr>
          <w:rFonts w:ascii="Times New Roman" w:hAnsi="Times New Roman" w:cs="Times New Roman"/>
          <w:sz w:val="24"/>
          <w:szCs w:val="24"/>
          <w:u w:val="single"/>
        </w:rPr>
        <w:t xml:space="preserve">1) </w:t>
      </w:r>
      <w:r w:rsidR="00593E7F" w:rsidRPr="00474921">
        <w:rPr>
          <w:rFonts w:ascii="Times New Roman" w:hAnsi="Times New Roman" w:cs="Times New Roman"/>
          <w:sz w:val="24"/>
          <w:szCs w:val="24"/>
          <w:u w:val="single"/>
        </w:rPr>
        <w:t xml:space="preserve">The cost of forage loss from the field loss and the cost of replanting </w:t>
      </w:r>
    </w:p>
    <w:p w:rsidR="00F2414E" w:rsidRPr="003C0820" w:rsidRDefault="00F2414E" w:rsidP="0048110F">
      <w:pPr>
        <w:rPr>
          <w:rFonts w:ascii="Times New Roman" w:hAnsi="Times New Roman" w:cs="Times New Roman"/>
          <w:sz w:val="24"/>
          <w:szCs w:val="24"/>
        </w:rPr>
      </w:pPr>
      <w:r w:rsidRPr="00474921">
        <w:rPr>
          <w:rFonts w:ascii="Times New Roman" w:hAnsi="Times New Roman" w:cs="Times New Roman"/>
          <w:sz w:val="24"/>
          <w:szCs w:val="24"/>
        </w:rPr>
        <w:t>Alfalfa is an expensive crop to plant with the required PH adjustment for yield, cost of the seed and the cost of land preparation required for good germination and plant stands</w:t>
      </w:r>
      <w:r w:rsidR="00F039D7" w:rsidRPr="00474921">
        <w:rPr>
          <w:rFonts w:ascii="Times New Roman" w:hAnsi="Times New Roman" w:cs="Times New Roman"/>
          <w:sz w:val="24"/>
          <w:szCs w:val="24"/>
        </w:rPr>
        <w:t xml:space="preserve"> (~$140/ac)</w:t>
      </w:r>
      <w:r w:rsidRPr="00474921">
        <w:rPr>
          <w:rFonts w:ascii="Times New Roman" w:hAnsi="Times New Roman" w:cs="Times New Roman"/>
          <w:sz w:val="24"/>
          <w:szCs w:val="24"/>
        </w:rPr>
        <w:t xml:space="preserve">.  </w:t>
      </w:r>
      <w:r w:rsidR="00F039D7" w:rsidRPr="00474921">
        <w:rPr>
          <w:rFonts w:ascii="Times New Roman" w:hAnsi="Times New Roman" w:cs="Times New Roman"/>
          <w:sz w:val="24"/>
          <w:szCs w:val="24"/>
        </w:rPr>
        <w:t>As a general rule in a NNY 3-cut system, the cost of establishing the crop are not covered with the on-farm production of protein until the beginning of the third crop year.  If farms cannot keep their alfalfa stands viable through the 3</w:t>
      </w:r>
      <w:r w:rsidR="00F039D7" w:rsidRPr="00474921">
        <w:rPr>
          <w:rFonts w:ascii="Times New Roman" w:hAnsi="Times New Roman" w:cs="Times New Roman"/>
          <w:sz w:val="24"/>
          <w:szCs w:val="24"/>
          <w:vertAlign w:val="superscript"/>
        </w:rPr>
        <w:t>rd</w:t>
      </w:r>
      <w:r w:rsidR="00F039D7" w:rsidRPr="00474921">
        <w:rPr>
          <w:rFonts w:ascii="Times New Roman" w:hAnsi="Times New Roman" w:cs="Times New Roman"/>
          <w:sz w:val="24"/>
          <w:szCs w:val="24"/>
        </w:rPr>
        <w:t xml:space="preserve"> and 4</w:t>
      </w:r>
      <w:r w:rsidR="00F039D7" w:rsidRPr="00474921">
        <w:rPr>
          <w:rFonts w:ascii="Times New Roman" w:hAnsi="Times New Roman" w:cs="Times New Roman"/>
          <w:sz w:val="24"/>
          <w:szCs w:val="24"/>
          <w:vertAlign w:val="superscript"/>
        </w:rPr>
        <w:t>th</w:t>
      </w:r>
      <w:r w:rsidR="00F039D7" w:rsidRPr="00474921">
        <w:rPr>
          <w:rFonts w:ascii="Times New Roman" w:hAnsi="Times New Roman" w:cs="Times New Roman"/>
          <w:sz w:val="24"/>
          <w:szCs w:val="24"/>
        </w:rPr>
        <w:t xml:space="preserve"> production years, the cost of establishing the stand outweighs the benefit of growing alfalfa. </w:t>
      </w:r>
      <w:r w:rsidR="00DE589F" w:rsidRPr="00474921">
        <w:rPr>
          <w:rFonts w:ascii="Times New Roman" w:hAnsi="Times New Roman" w:cs="Times New Roman"/>
          <w:sz w:val="24"/>
          <w:szCs w:val="24"/>
        </w:rPr>
        <w:t xml:space="preserve">Depending on the speed that ASB eliminates the alfalfa stand, the alfalfa stand could be lost in a single year or over a 2-3 year period with grass filling in the open spaces.  </w:t>
      </w:r>
      <w:r w:rsidR="00F039D7" w:rsidRPr="00474921">
        <w:rPr>
          <w:rFonts w:ascii="Times New Roman" w:hAnsi="Times New Roman" w:cs="Times New Roman"/>
          <w:sz w:val="24"/>
          <w:szCs w:val="24"/>
        </w:rPr>
        <w:t xml:space="preserve">In a </w:t>
      </w:r>
      <w:r w:rsidR="00DE589F" w:rsidRPr="00474921">
        <w:rPr>
          <w:rFonts w:ascii="Times New Roman" w:hAnsi="Times New Roman" w:cs="Times New Roman"/>
          <w:sz w:val="24"/>
          <w:szCs w:val="24"/>
        </w:rPr>
        <w:t xml:space="preserve">NNY 3-cut-4-year rotation </w:t>
      </w:r>
      <w:r w:rsidR="00F039D7" w:rsidRPr="00474921">
        <w:rPr>
          <w:rFonts w:ascii="Times New Roman" w:hAnsi="Times New Roman" w:cs="Times New Roman"/>
          <w:sz w:val="24"/>
          <w:szCs w:val="24"/>
        </w:rPr>
        <w:t xml:space="preserve">alfalfa production system, the cost of </w:t>
      </w:r>
      <w:r w:rsidR="00DE589F" w:rsidRPr="00474921">
        <w:rPr>
          <w:rFonts w:ascii="Times New Roman" w:hAnsi="Times New Roman" w:cs="Times New Roman"/>
          <w:sz w:val="24"/>
          <w:szCs w:val="24"/>
        </w:rPr>
        <w:t xml:space="preserve">alfalfa snout beetle killing out the alfalfa stand ranges between </w:t>
      </w:r>
      <w:r w:rsidR="00DE589F" w:rsidRPr="00E24B22">
        <w:rPr>
          <w:rFonts w:ascii="Times New Roman" w:hAnsi="Times New Roman" w:cs="Times New Roman"/>
          <w:sz w:val="24"/>
          <w:szCs w:val="24"/>
          <w:u w:val="single"/>
        </w:rPr>
        <w:t>$200 and $400 an acre</w:t>
      </w:r>
      <w:r w:rsidR="00DE589F" w:rsidRPr="00474921">
        <w:rPr>
          <w:rFonts w:ascii="Times New Roman" w:hAnsi="Times New Roman" w:cs="Times New Roman"/>
          <w:sz w:val="24"/>
          <w:szCs w:val="24"/>
        </w:rPr>
        <w:t>.</w:t>
      </w:r>
      <w:r w:rsidR="003C0820">
        <w:rPr>
          <w:rFonts w:ascii="Times New Roman" w:hAnsi="Times New Roman" w:cs="Times New Roman"/>
          <w:sz w:val="24"/>
          <w:szCs w:val="24"/>
        </w:rPr>
        <w:t xml:space="preserve">  </w:t>
      </w:r>
      <w:r w:rsidR="00DE589F" w:rsidRPr="00474921">
        <w:rPr>
          <w:rFonts w:ascii="Times New Roman" w:hAnsi="Times New Roman" w:cs="Times New Roman"/>
          <w:sz w:val="24"/>
          <w:szCs w:val="24"/>
        </w:rPr>
        <w:t xml:space="preserve"> In a NNY 4-cut-3-year, the cost of alfalfa snout beetle killing out the alfalfa stand ranges between </w:t>
      </w:r>
      <w:r w:rsidR="00DE589F" w:rsidRPr="00E24B22">
        <w:rPr>
          <w:rFonts w:ascii="Times New Roman" w:hAnsi="Times New Roman" w:cs="Times New Roman"/>
          <w:sz w:val="24"/>
          <w:szCs w:val="24"/>
          <w:u w:val="single"/>
        </w:rPr>
        <w:t xml:space="preserve">$200 and </w:t>
      </w:r>
      <w:r w:rsidR="00DE589F" w:rsidRPr="00E24B22">
        <w:rPr>
          <w:rFonts w:ascii="Times New Roman" w:hAnsi="Times New Roman" w:cs="Times New Roman"/>
          <w:sz w:val="24"/>
          <w:szCs w:val="24"/>
          <w:u w:val="single"/>
        </w:rPr>
        <w:lastRenderedPageBreak/>
        <w:t>$500 an acre.</w:t>
      </w:r>
      <w:r w:rsidR="003C0820">
        <w:rPr>
          <w:rFonts w:ascii="Times New Roman" w:hAnsi="Times New Roman" w:cs="Times New Roman"/>
          <w:sz w:val="24"/>
          <w:szCs w:val="24"/>
        </w:rPr>
        <w:t xml:space="preserve">  These cost estimates are a combination of the loss of crop yield and the cost of re-establishment of the alfalfa field.</w:t>
      </w:r>
    </w:p>
    <w:p w:rsidR="0048110F" w:rsidRPr="00474921" w:rsidRDefault="00593E7F" w:rsidP="0048110F">
      <w:pPr>
        <w:rPr>
          <w:rFonts w:ascii="Times New Roman" w:hAnsi="Times New Roman" w:cs="Times New Roman"/>
          <w:sz w:val="24"/>
          <w:szCs w:val="24"/>
          <w:u w:val="single"/>
        </w:rPr>
      </w:pPr>
      <w:r w:rsidRPr="00474921">
        <w:rPr>
          <w:rFonts w:ascii="Times New Roman" w:hAnsi="Times New Roman" w:cs="Times New Roman"/>
          <w:sz w:val="24"/>
          <w:szCs w:val="24"/>
          <w:u w:val="single"/>
        </w:rPr>
        <w:t>2)  The cost of purchasing off-farm protein to replace the alfalfa protein which is no longer available on the farm.</w:t>
      </w:r>
    </w:p>
    <w:p w:rsidR="00474921" w:rsidRPr="00474921" w:rsidRDefault="00626143" w:rsidP="00A70920">
      <w:pPr>
        <w:rPr>
          <w:rFonts w:ascii="Times New Roman" w:hAnsi="Times New Roman" w:cs="Times New Roman"/>
          <w:sz w:val="24"/>
          <w:szCs w:val="24"/>
        </w:rPr>
      </w:pPr>
      <w:r w:rsidRPr="00474921">
        <w:rPr>
          <w:rFonts w:ascii="Times New Roman" w:hAnsi="Times New Roman" w:cs="Times New Roman"/>
          <w:sz w:val="24"/>
          <w:szCs w:val="24"/>
        </w:rPr>
        <w:t>A more hidden cost of alfalfa snout beetle is the cost of the increased protein purchases to compensate for the lack of protein produced on the farm due to the loss of alfalfa from ASB damage.</w:t>
      </w:r>
      <w:r w:rsidR="007748C1" w:rsidRPr="00474921">
        <w:rPr>
          <w:rFonts w:ascii="Times New Roman" w:hAnsi="Times New Roman" w:cs="Times New Roman"/>
          <w:sz w:val="24"/>
          <w:szCs w:val="24"/>
        </w:rPr>
        <w:t xml:space="preserve">  The “off farm purchase protein costs” is directly impacted on the farm’s ability to manage the remaining grass in the field for high protein production. Below are presented various scenarios typical of NNY farms impacted by alfalfa field loss from ASB.</w:t>
      </w:r>
      <w:r w:rsidR="00DD2068" w:rsidRPr="00474921">
        <w:rPr>
          <w:rFonts w:ascii="Times New Roman" w:hAnsi="Times New Roman" w:cs="Times New Roman"/>
          <w:sz w:val="24"/>
          <w:szCs w:val="24"/>
        </w:rPr>
        <w:t xml:space="preserve">  </w:t>
      </w:r>
    </w:p>
    <w:p w:rsidR="00474921" w:rsidRPr="00474921" w:rsidRDefault="00474921" w:rsidP="00A70920">
      <w:pPr>
        <w:rPr>
          <w:rFonts w:ascii="Times New Roman" w:hAnsi="Times New Roman" w:cs="Times New Roman"/>
          <w:sz w:val="24"/>
          <w:szCs w:val="24"/>
        </w:rPr>
      </w:pPr>
      <w:r w:rsidRPr="00474921">
        <w:rPr>
          <w:rFonts w:ascii="Times New Roman" w:hAnsi="Times New Roman" w:cs="Times New Roman"/>
          <w:sz w:val="24"/>
          <w:szCs w:val="24"/>
        </w:rPr>
        <w:t>Table 1:  The cost of extra soy required in the diet when ASB impacts the production of alfalfa on the farm and causes widespread alfalfa stand losses.  Estimates are based on the diet of 30% forage and 70% corn silage.</w:t>
      </w:r>
      <w:r w:rsidR="003C0820">
        <w:rPr>
          <w:rFonts w:ascii="Times New Roman" w:hAnsi="Times New Roman" w:cs="Times New Roman"/>
          <w:sz w:val="24"/>
          <w:szCs w:val="24"/>
        </w:rPr>
        <w:t xml:space="preserve">  While many farmers claim to produce higher quality grass, analysis of grass forage suggests that the 15% and 11% protein cover the common range of grass quality.</w:t>
      </w:r>
    </w:p>
    <w:p w:rsidR="003E6250" w:rsidRPr="00474921" w:rsidRDefault="003E6250" w:rsidP="00A70920">
      <w:pPr>
        <w:rPr>
          <w:rFonts w:ascii="Times New Roman" w:hAnsi="Times New Roman" w:cs="Times New Roman"/>
          <w:sz w:val="24"/>
          <w:szCs w:val="24"/>
        </w:rPr>
      </w:pPr>
      <w:r w:rsidRPr="00474921">
        <w:rPr>
          <w:rFonts w:ascii="Times New Roman" w:hAnsi="Times New Roman" w:cs="Times New Roman"/>
          <w:sz w:val="24"/>
          <w:szCs w:val="24"/>
          <w:u w:val="single"/>
        </w:rPr>
        <w:t>% Alfalfa in Stand</w:t>
      </w:r>
      <w:r w:rsidRPr="00474921">
        <w:rPr>
          <w:rFonts w:ascii="Times New Roman" w:hAnsi="Times New Roman" w:cs="Times New Roman"/>
          <w:sz w:val="24"/>
          <w:szCs w:val="24"/>
        </w:rPr>
        <w:t xml:space="preserve"> </w:t>
      </w:r>
      <w:r w:rsidRPr="00474921">
        <w:rPr>
          <w:rFonts w:ascii="Times New Roman" w:hAnsi="Times New Roman" w:cs="Times New Roman"/>
          <w:sz w:val="24"/>
          <w:szCs w:val="24"/>
        </w:rPr>
        <w:tab/>
      </w:r>
      <w:r w:rsidR="003C0820">
        <w:rPr>
          <w:rFonts w:ascii="Times New Roman" w:hAnsi="Times New Roman" w:cs="Times New Roman"/>
          <w:sz w:val="24"/>
          <w:szCs w:val="24"/>
        </w:rPr>
        <w:tab/>
      </w:r>
      <w:r w:rsidR="003C0820">
        <w:rPr>
          <w:rFonts w:ascii="Times New Roman" w:hAnsi="Times New Roman" w:cs="Times New Roman"/>
          <w:sz w:val="24"/>
          <w:szCs w:val="24"/>
          <w:u w:val="single"/>
        </w:rPr>
        <w:t>15% protein grass</w:t>
      </w:r>
      <w:r w:rsidRPr="00474921">
        <w:rPr>
          <w:rFonts w:ascii="Times New Roman" w:hAnsi="Times New Roman" w:cs="Times New Roman"/>
          <w:sz w:val="24"/>
          <w:szCs w:val="24"/>
        </w:rPr>
        <w:tab/>
      </w:r>
      <w:r w:rsidR="003C0820" w:rsidRPr="003C0820">
        <w:rPr>
          <w:rFonts w:ascii="Times New Roman" w:hAnsi="Times New Roman" w:cs="Times New Roman"/>
          <w:sz w:val="24"/>
          <w:szCs w:val="24"/>
        </w:rPr>
        <w:tab/>
      </w:r>
      <w:r w:rsidR="003C0820">
        <w:rPr>
          <w:rFonts w:ascii="Times New Roman" w:hAnsi="Times New Roman" w:cs="Times New Roman"/>
          <w:sz w:val="24"/>
          <w:szCs w:val="24"/>
        </w:rPr>
        <w:tab/>
      </w:r>
      <w:r w:rsidR="003C0820">
        <w:rPr>
          <w:rFonts w:ascii="Times New Roman" w:hAnsi="Times New Roman" w:cs="Times New Roman"/>
          <w:sz w:val="24"/>
          <w:szCs w:val="24"/>
          <w:u w:val="single"/>
        </w:rPr>
        <w:t xml:space="preserve">11% protein </w:t>
      </w:r>
      <w:r w:rsidRPr="00474921">
        <w:rPr>
          <w:rFonts w:ascii="Times New Roman" w:hAnsi="Times New Roman" w:cs="Times New Roman"/>
          <w:sz w:val="24"/>
          <w:szCs w:val="24"/>
          <w:u w:val="single"/>
        </w:rPr>
        <w:t xml:space="preserve">grass </w:t>
      </w:r>
    </w:p>
    <w:p w:rsidR="003E6250" w:rsidRPr="00474921" w:rsidRDefault="003E6250" w:rsidP="00474921">
      <w:pPr>
        <w:spacing w:after="0"/>
        <w:ind w:firstLine="720"/>
        <w:rPr>
          <w:rFonts w:ascii="Times New Roman" w:hAnsi="Times New Roman" w:cs="Times New Roman"/>
          <w:sz w:val="24"/>
          <w:szCs w:val="24"/>
        </w:rPr>
      </w:pPr>
      <w:r w:rsidRPr="00474921">
        <w:rPr>
          <w:rFonts w:ascii="Times New Roman" w:hAnsi="Times New Roman" w:cs="Times New Roman"/>
          <w:sz w:val="24"/>
          <w:szCs w:val="24"/>
        </w:rPr>
        <w:t>100</w:t>
      </w:r>
      <w:r w:rsidR="001433FD" w:rsidRPr="00474921">
        <w:rPr>
          <w:rFonts w:ascii="Times New Roman" w:hAnsi="Times New Roman" w:cs="Times New Roman"/>
          <w:sz w:val="24"/>
          <w:szCs w:val="24"/>
        </w:rPr>
        <w:tab/>
      </w:r>
      <w:r w:rsidR="001433FD" w:rsidRPr="00474921">
        <w:rPr>
          <w:rFonts w:ascii="Times New Roman" w:hAnsi="Times New Roman" w:cs="Times New Roman"/>
          <w:sz w:val="24"/>
          <w:szCs w:val="24"/>
        </w:rPr>
        <w:tab/>
      </w:r>
      <w:r w:rsidR="001433FD" w:rsidRPr="00474921">
        <w:rPr>
          <w:rFonts w:ascii="Times New Roman" w:hAnsi="Times New Roman" w:cs="Times New Roman"/>
          <w:sz w:val="24"/>
          <w:szCs w:val="24"/>
        </w:rPr>
        <w:tab/>
        <w:t>$9.30/cow/month</w:t>
      </w:r>
      <w:r w:rsidR="001433FD" w:rsidRPr="00474921">
        <w:rPr>
          <w:rFonts w:ascii="Times New Roman" w:hAnsi="Times New Roman" w:cs="Times New Roman"/>
          <w:sz w:val="24"/>
          <w:szCs w:val="24"/>
        </w:rPr>
        <w:tab/>
      </w:r>
      <w:r w:rsidR="001433FD" w:rsidRPr="00474921">
        <w:rPr>
          <w:rFonts w:ascii="Times New Roman" w:hAnsi="Times New Roman" w:cs="Times New Roman"/>
          <w:sz w:val="24"/>
          <w:szCs w:val="24"/>
        </w:rPr>
        <w:tab/>
      </w:r>
      <w:r w:rsidR="001433FD" w:rsidRPr="00474921">
        <w:rPr>
          <w:rFonts w:ascii="Times New Roman" w:hAnsi="Times New Roman" w:cs="Times New Roman"/>
          <w:sz w:val="24"/>
          <w:szCs w:val="24"/>
        </w:rPr>
        <w:tab/>
        <w:t>$16.80/cow/month;</w:t>
      </w:r>
    </w:p>
    <w:p w:rsidR="003E6250" w:rsidRDefault="001433FD" w:rsidP="00474921">
      <w:pPr>
        <w:spacing w:after="0"/>
        <w:rPr>
          <w:rFonts w:ascii="Times New Roman" w:hAnsi="Times New Roman" w:cs="Times New Roman"/>
          <w:sz w:val="24"/>
          <w:szCs w:val="24"/>
        </w:rPr>
      </w:pPr>
      <w:r w:rsidRPr="00474921">
        <w:rPr>
          <w:rFonts w:ascii="Times New Roman" w:hAnsi="Times New Roman" w:cs="Times New Roman"/>
          <w:sz w:val="24"/>
          <w:szCs w:val="24"/>
        </w:rPr>
        <w:t xml:space="preserve">      (clear seeded)</w:t>
      </w:r>
      <w:r w:rsidRPr="00474921">
        <w:rPr>
          <w:rFonts w:ascii="Times New Roman" w:hAnsi="Times New Roman" w:cs="Times New Roman"/>
          <w:sz w:val="24"/>
          <w:szCs w:val="24"/>
        </w:rPr>
        <w:tab/>
      </w:r>
      <w:r w:rsidRPr="00474921">
        <w:rPr>
          <w:rFonts w:ascii="Times New Roman" w:hAnsi="Times New Roman" w:cs="Times New Roman"/>
          <w:sz w:val="24"/>
          <w:szCs w:val="24"/>
        </w:rPr>
        <w:tab/>
        <w:t>$112/cow/year</w:t>
      </w:r>
      <w:r w:rsidRPr="00474921">
        <w:rPr>
          <w:rFonts w:ascii="Times New Roman" w:hAnsi="Times New Roman" w:cs="Times New Roman"/>
          <w:sz w:val="24"/>
          <w:szCs w:val="24"/>
        </w:rPr>
        <w:tab/>
      </w:r>
      <w:r w:rsidRPr="00474921">
        <w:rPr>
          <w:rFonts w:ascii="Times New Roman" w:hAnsi="Times New Roman" w:cs="Times New Roman"/>
          <w:sz w:val="24"/>
          <w:szCs w:val="24"/>
        </w:rPr>
        <w:tab/>
      </w:r>
      <w:r w:rsidRPr="00474921">
        <w:rPr>
          <w:rFonts w:ascii="Times New Roman" w:hAnsi="Times New Roman" w:cs="Times New Roman"/>
          <w:sz w:val="24"/>
          <w:szCs w:val="24"/>
        </w:rPr>
        <w:tab/>
      </w:r>
      <w:r w:rsidRPr="00474921">
        <w:rPr>
          <w:rFonts w:ascii="Times New Roman" w:hAnsi="Times New Roman" w:cs="Times New Roman"/>
          <w:sz w:val="24"/>
          <w:szCs w:val="24"/>
        </w:rPr>
        <w:tab/>
        <w:t>$201/cow/year</w:t>
      </w:r>
    </w:p>
    <w:p w:rsidR="00474921" w:rsidRPr="00474921" w:rsidRDefault="00474921" w:rsidP="00474921">
      <w:pPr>
        <w:spacing w:after="0"/>
        <w:rPr>
          <w:rFonts w:ascii="Times New Roman" w:hAnsi="Times New Roman" w:cs="Times New Roman"/>
          <w:sz w:val="24"/>
          <w:szCs w:val="24"/>
        </w:rPr>
      </w:pPr>
      <w:r>
        <w:rPr>
          <w:rFonts w:ascii="Times New Roman" w:hAnsi="Times New Roman" w:cs="Times New Roman"/>
          <w:sz w:val="24"/>
          <w:szCs w:val="24"/>
        </w:rPr>
        <w:t xml:space="preserve">     100 cow dairy</w:t>
      </w:r>
      <w:r>
        <w:rPr>
          <w:rFonts w:ascii="Times New Roman" w:hAnsi="Times New Roman" w:cs="Times New Roman"/>
          <w:sz w:val="24"/>
          <w:szCs w:val="24"/>
        </w:rPr>
        <w:tab/>
      </w:r>
      <w:r>
        <w:rPr>
          <w:rFonts w:ascii="Times New Roman" w:hAnsi="Times New Roman" w:cs="Times New Roman"/>
          <w:sz w:val="24"/>
          <w:szCs w:val="24"/>
        </w:rPr>
        <w:tab/>
        <w:t>$11,200/year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$20,100/year</w:t>
      </w:r>
    </w:p>
    <w:p w:rsidR="003E6250" w:rsidRPr="00474921" w:rsidRDefault="003E6250" w:rsidP="00A70920">
      <w:pPr>
        <w:rPr>
          <w:rFonts w:ascii="Times New Roman" w:hAnsi="Times New Roman" w:cs="Times New Roman"/>
          <w:sz w:val="24"/>
          <w:szCs w:val="24"/>
        </w:rPr>
      </w:pPr>
    </w:p>
    <w:p w:rsidR="00474921" w:rsidRPr="00474921" w:rsidRDefault="00474921" w:rsidP="00474921">
      <w:pPr>
        <w:spacing w:after="0"/>
        <w:rPr>
          <w:rFonts w:ascii="Times New Roman" w:hAnsi="Times New Roman" w:cs="Times New Roman"/>
          <w:sz w:val="24"/>
          <w:szCs w:val="24"/>
        </w:rPr>
      </w:pPr>
      <w:r w:rsidRPr="00474921">
        <w:rPr>
          <w:rFonts w:ascii="Times New Roman" w:hAnsi="Times New Roman" w:cs="Times New Roman"/>
          <w:sz w:val="24"/>
          <w:szCs w:val="24"/>
        </w:rPr>
        <w:t xml:space="preserve">             50:50</w:t>
      </w:r>
      <w:r w:rsidRPr="00474921">
        <w:rPr>
          <w:rFonts w:ascii="Times New Roman" w:hAnsi="Times New Roman" w:cs="Times New Roman"/>
          <w:sz w:val="24"/>
          <w:szCs w:val="24"/>
        </w:rPr>
        <w:tab/>
      </w:r>
      <w:r w:rsidRPr="00474921">
        <w:rPr>
          <w:rFonts w:ascii="Times New Roman" w:hAnsi="Times New Roman" w:cs="Times New Roman"/>
          <w:sz w:val="24"/>
          <w:szCs w:val="24"/>
        </w:rPr>
        <w:tab/>
      </w:r>
      <w:r w:rsidRPr="00474921">
        <w:rPr>
          <w:rFonts w:ascii="Times New Roman" w:hAnsi="Times New Roman" w:cs="Times New Roman"/>
          <w:sz w:val="24"/>
          <w:szCs w:val="24"/>
        </w:rPr>
        <w:tab/>
        <w:t xml:space="preserve">$4.70/cow/month </w:t>
      </w:r>
      <w:r w:rsidRPr="00474921">
        <w:rPr>
          <w:rFonts w:ascii="Times New Roman" w:hAnsi="Times New Roman" w:cs="Times New Roman"/>
          <w:sz w:val="24"/>
          <w:szCs w:val="24"/>
        </w:rPr>
        <w:tab/>
      </w:r>
      <w:r w:rsidRPr="00474921">
        <w:rPr>
          <w:rFonts w:ascii="Times New Roman" w:hAnsi="Times New Roman" w:cs="Times New Roman"/>
          <w:sz w:val="24"/>
          <w:szCs w:val="24"/>
        </w:rPr>
        <w:tab/>
      </w:r>
      <w:r w:rsidRPr="00474921">
        <w:rPr>
          <w:rFonts w:ascii="Times New Roman" w:hAnsi="Times New Roman" w:cs="Times New Roman"/>
          <w:sz w:val="24"/>
          <w:szCs w:val="24"/>
        </w:rPr>
        <w:tab/>
        <w:t>$8.40/cow/month</w:t>
      </w:r>
    </w:p>
    <w:p w:rsidR="003E6250" w:rsidRPr="00474921" w:rsidRDefault="00474921" w:rsidP="00474921">
      <w:pPr>
        <w:spacing w:after="0"/>
        <w:rPr>
          <w:rFonts w:ascii="Times New Roman" w:hAnsi="Times New Roman" w:cs="Times New Roman"/>
          <w:sz w:val="24"/>
          <w:szCs w:val="24"/>
        </w:rPr>
      </w:pPr>
      <w:r w:rsidRPr="00474921">
        <w:rPr>
          <w:rFonts w:ascii="Times New Roman" w:hAnsi="Times New Roman" w:cs="Times New Roman"/>
          <w:sz w:val="24"/>
          <w:szCs w:val="24"/>
        </w:rPr>
        <w:t xml:space="preserve">      (alfalfa:grass)</w:t>
      </w:r>
      <w:r w:rsidRPr="00474921">
        <w:rPr>
          <w:rFonts w:ascii="Times New Roman" w:hAnsi="Times New Roman" w:cs="Times New Roman"/>
          <w:sz w:val="24"/>
          <w:szCs w:val="24"/>
        </w:rPr>
        <w:tab/>
      </w:r>
      <w:r w:rsidRPr="00474921">
        <w:rPr>
          <w:rFonts w:ascii="Times New Roman" w:hAnsi="Times New Roman" w:cs="Times New Roman"/>
          <w:sz w:val="24"/>
          <w:szCs w:val="24"/>
        </w:rPr>
        <w:tab/>
        <w:t>$56.40/cow/year</w:t>
      </w:r>
      <w:r w:rsidRPr="00474921">
        <w:rPr>
          <w:rFonts w:ascii="Times New Roman" w:hAnsi="Times New Roman" w:cs="Times New Roman"/>
          <w:sz w:val="24"/>
          <w:szCs w:val="24"/>
        </w:rPr>
        <w:tab/>
      </w:r>
      <w:r w:rsidRPr="00474921">
        <w:rPr>
          <w:rFonts w:ascii="Times New Roman" w:hAnsi="Times New Roman" w:cs="Times New Roman"/>
          <w:sz w:val="24"/>
          <w:szCs w:val="24"/>
        </w:rPr>
        <w:tab/>
      </w:r>
      <w:r w:rsidRPr="00474921">
        <w:rPr>
          <w:rFonts w:ascii="Times New Roman" w:hAnsi="Times New Roman" w:cs="Times New Roman"/>
          <w:sz w:val="24"/>
          <w:szCs w:val="24"/>
        </w:rPr>
        <w:tab/>
        <w:t>$100.80/cow/year</w:t>
      </w:r>
    </w:p>
    <w:p w:rsidR="003E6250" w:rsidRPr="00474921" w:rsidRDefault="00474921" w:rsidP="00A70920">
      <w:pPr>
        <w:rPr>
          <w:rFonts w:ascii="Times New Roman" w:hAnsi="Times New Roman" w:cs="Times New Roman"/>
          <w:sz w:val="24"/>
          <w:szCs w:val="24"/>
        </w:rPr>
      </w:pPr>
      <w:r>
        <w:rPr>
          <w:rFonts w:ascii="Times New Roman" w:hAnsi="Times New Roman" w:cs="Times New Roman"/>
          <w:sz w:val="24"/>
          <w:szCs w:val="24"/>
        </w:rPr>
        <w:t xml:space="preserve">      100 cow dairy</w:t>
      </w:r>
      <w:r>
        <w:rPr>
          <w:rFonts w:ascii="Times New Roman" w:hAnsi="Times New Roman" w:cs="Times New Roman"/>
          <w:sz w:val="24"/>
          <w:szCs w:val="24"/>
        </w:rPr>
        <w:tab/>
      </w:r>
      <w:r>
        <w:rPr>
          <w:rFonts w:ascii="Times New Roman" w:hAnsi="Times New Roman" w:cs="Times New Roman"/>
          <w:sz w:val="24"/>
          <w:szCs w:val="24"/>
        </w:rPr>
        <w:tab/>
        <w:t>$</w:t>
      </w:r>
      <w:r w:rsidR="00E24B22">
        <w:rPr>
          <w:rFonts w:ascii="Times New Roman" w:hAnsi="Times New Roman" w:cs="Times New Roman"/>
          <w:sz w:val="24"/>
          <w:szCs w:val="24"/>
        </w:rPr>
        <w:t>5,600/year</w:t>
      </w:r>
      <w:r w:rsidR="00E24B22">
        <w:rPr>
          <w:rFonts w:ascii="Times New Roman" w:hAnsi="Times New Roman" w:cs="Times New Roman"/>
          <w:sz w:val="24"/>
          <w:szCs w:val="24"/>
        </w:rPr>
        <w:tab/>
      </w:r>
      <w:r w:rsidR="00E24B22">
        <w:rPr>
          <w:rFonts w:ascii="Times New Roman" w:hAnsi="Times New Roman" w:cs="Times New Roman"/>
          <w:sz w:val="24"/>
          <w:szCs w:val="24"/>
        </w:rPr>
        <w:tab/>
      </w:r>
      <w:r w:rsidR="00E24B22">
        <w:rPr>
          <w:rFonts w:ascii="Times New Roman" w:hAnsi="Times New Roman" w:cs="Times New Roman"/>
          <w:sz w:val="24"/>
          <w:szCs w:val="24"/>
        </w:rPr>
        <w:tab/>
      </w:r>
      <w:r w:rsidR="00E24B22">
        <w:rPr>
          <w:rFonts w:ascii="Times New Roman" w:hAnsi="Times New Roman" w:cs="Times New Roman"/>
          <w:sz w:val="24"/>
          <w:szCs w:val="24"/>
        </w:rPr>
        <w:tab/>
        <w:t>$8,400/year</w:t>
      </w:r>
    </w:p>
    <w:p w:rsidR="00474921" w:rsidRPr="00474921" w:rsidRDefault="00474921" w:rsidP="00474921">
      <w:pPr>
        <w:spacing w:after="0" w:line="240" w:lineRule="auto"/>
        <w:rPr>
          <w:rFonts w:ascii="Times New Roman" w:hAnsi="Times New Roman" w:cs="Times New Roman"/>
          <w:sz w:val="24"/>
          <w:szCs w:val="24"/>
        </w:rPr>
      </w:pPr>
      <w:r w:rsidRPr="00474921">
        <w:rPr>
          <w:rFonts w:ascii="Times New Roman" w:hAnsi="Times New Roman" w:cs="Times New Roman"/>
          <w:sz w:val="24"/>
          <w:szCs w:val="24"/>
        </w:rPr>
        <w:t xml:space="preserve">***These estimates were provided by Michael Miller, W.H. Miner Institute and Everett Thomas, </w:t>
      </w:r>
    </w:p>
    <w:p w:rsidR="00474921" w:rsidRPr="00474921" w:rsidRDefault="00474921" w:rsidP="00474921">
      <w:pPr>
        <w:spacing w:after="0" w:line="240" w:lineRule="auto"/>
        <w:ind w:firstLine="720"/>
        <w:rPr>
          <w:rFonts w:ascii="Times New Roman" w:hAnsi="Times New Roman" w:cs="Times New Roman"/>
          <w:sz w:val="24"/>
          <w:szCs w:val="24"/>
        </w:rPr>
      </w:pPr>
      <w:r w:rsidRPr="00474921">
        <w:rPr>
          <w:rFonts w:ascii="Times New Roman" w:hAnsi="Times New Roman" w:cs="Times New Roman"/>
          <w:sz w:val="24"/>
          <w:szCs w:val="24"/>
        </w:rPr>
        <w:t xml:space="preserve">Oak Point Agronomics </w:t>
      </w:r>
    </w:p>
    <w:p w:rsidR="003E6250" w:rsidRPr="00474921" w:rsidRDefault="003E6250" w:rsidP="00A70920">
      <w:pPr>
        <w:rPr>
          <w:rFonts w:ascii="Times New Roman" w:hAnsi="Times New Roman" w:cs="Times New Roman"/>
          <w:sz w:val="24"/>
          <w:szCs w:val="24"/>
        </w:rPr>
      </w:pPr>
    </w:p>
    <w:p w:rsidR="007765C8" w:rsidRDefault="004F7320" w:rsidP="00CF56B4">
      <w:pPr>
        <w:ind w:firstLine="720"/>
        <w:rPr>
          <w:rFonts w:ascii="Times New Roman" w:hAnsi="Times New Roman" w:cs="Times New Roman"/>
          <w:sz w:val="24"/>
          <w:szCs w:val="24"/>
        </w:rPr>
      </w:pPr>
      <w:r>
        <w:rPr>
          <w:rFonts w:ascii="Times New Roman" w:hAnsi="Times New Roman" w:cs="Times New Roman"/>
          <w:sz w:val="24"/>
          <w:szCs w:val="24"/>
        </w:rPr>
        <w:t>In summary, the cost of additional purchases of soy protein once ASB becomes establish on the farm ranges from $4.70 to $16.80/cow/ month or $56.40 to $200 per cow/year</w:t>
      </w:r>
      <w:r w:rsidR="009C4077">
        <w:rPr>
          <w:rFonts w:ascii="Times New Roman" w:hAnsi="Times New Roman" w:cs="Times New Roman"/>
          <w:sz w:val="24"/>
          <w:szCs w:val="24"/>
        </w:rPr>
        <w:t xml:space="preserve"> </w:t>
      </w:r>
      <w:r>
        <w:rPr>
          <w:rFonts w:ascii="Times New Roman" w:hAnsi="Times New Roman" w:cs="Times New Roman"/>
          <w:sz w:val="24"/>
          <w:szCs w:val="24"/>
        </w:rPr>
        <w:t>Add to this the cost of losing alfalfa stands and spending money to replant the stands and the cost per cow increases another $200-$500 /year and the loss to the dairy from AS</w:t>
      </w:r>
      <w:r w:rsidR="009C4077">
        <w:rPr>
          <w:rFonts w:ascii="Times New Roman" w:hAnsi="Times New Roman" w:cs="Times New Roman"/>
          <w:sz w:val="24"/>
          <w:szCs w:val="24"/>
        </w:rPr>
        <w:t xml:space="preserve">B is significant. </w:t>
      </w:r>
      <w:r w:rsidR="009C4077">
        <w:rPr>
          <w:rFonts w:ascii="Times New Roman" w:hAnsi="Times New Roman" w:cs="Times New Roman"/>
          <w:sz w:val="24"/>
          <w:szCs w:val="24"/>
        </w:rPr>
        <w:t xml:space="preserve">In NY, the “rule of thumb” is that it requires 1 acre of forage to support 1 cow.  As a result, the cost per acre and cost per cow of forages are often used interchangeably in discussions. </w:t>
      </w:r>
      <w:r>
        <w:rPr>
          <w:rFonts w:ascii="Times New Roman" w:hAnsi="Times New Roman" w:cs="Times New Roman"/>
          <w:sz w:val="24"/>
          <w:szCs w:val="24"/>
        </w:rPr>
        <w:t>This is the reason that money making dairies become under severe financial pressure within 10 years of ASB moving onto the farm.</w:t>
      </w:r>
    </w:p>
    <w:p w:rsidR="007765C8" w:rsidRPr="007765C8" w:rsidRDefault="007765C8" w:rsidP="007765C8">
      <w:pPr>
        <w:rPr>
          <w:rFonts w:ascii="Times New Roman" w:hAnsi="Times New Roman" w:cs="Times New Roman"/>
          <w:sz w:val="24"/>
          <w:szCs w:val="24"/>
          <w:u w:val="single"/>
        </w:rPr>
      </w:pPr>
      <w:r w:rsidRPr="007765C8">
        <w:rPr>
          <w:rFonts w:ascii="Times New Roman" w:hAnsi="Times New Roman" w:cs="Times New Roman"/>
          <w:sz w:val="24"/>
          <w:szCs w:val="24"/>
          <w:u w:val="single"/>
        </w:rPr>
        <w:t>The Alfalfa Snout Beetle Solution:</w:t>
      </w:r>
    </w:p>
    <w:p w:rsidR="0048110F" w:rsidRPr="00474921" w:rsidRDefault="007765C8" w:rsidP="00CF56B4">
      <w:pPr>
        <w:ind w:firstLine="720"/>
        <w:rPr>
          <w:rFonts w:ascii="Times New Roman" w:hAnsi="Times New Roman" w:cs="Times New Roman"/>
          <w:sz w:val="24"/>
          <w:szCs w:val="24"/>
        </w:rPr>
      </w:pPr>
      <w:r>
        <w:rPr>
          <w:rFonts w:ascii="Times New Roman" w:hAnsi="Times New Roman" w:cs="Times New Roman"/>
          <w:sz w:val="24"/>
          <w:szCs w:val="24"/>
        </w:rPr>
        <w:t xml:space="preserve">Due to the long-term research support by the NNY dairy farmers, NNYADP, </w:t>
      </w:r>
      <w:r w:rsidR="002C3C42">
        <w:rPr>
          <w:rFonts w:ascii="Times New Roman" w:hAnsi="Times New Roman" w:cs="Times New Roman"/>
          <w:sz w:val="24"/>
          <w:szCs w:val="24"/>
        </w:rPr>
        <w:t xml:space="preserve">NYFVI, </w:t>
      </w:r>
      <w:r>
        <w:rPr>
          <w:rFonts w:ascii="Times New Roman" w:hAnsi="Times New Roman" w:cs="Times New Roman"/>
          <w:sz w:val="24"/>
          <w:szCs w:val="24"/>
        </w:rPr>
        <w:t xml:space="preserve">state of NY and Cornell University, ASB can be controlled on a farm for many years with a single application of native NY biocontrol nematodes (entomopathogenic) on each field.  The cost of this application is in the range of $40-$60 per acre.  The presence of ASB on your farm is costing you between $50-$200/year every year and the solution to ASB is a single expense of </w:t>
      </w:r>
      <w:r>
        <w:rPr>
          <w:rFonts w:ascii="Times New Roman" w:hAnsi="Times New Roman" w:cs="Times New Roman"/>
          <w:sz w:val="24"/>
          <w:szCs w:val="24"/>
        </w:rPr>
        <w:lastRenderedPageBreak/>
        <w:t>$40-$60;</w:t>
      </w:r>
      <w:r w:rsidR="00CF56B4">
        <w:rPr>
          <w:rFonts w:ascii="Times New Roman" w:hAnsi="Times New Roman" w:cs="Times New Roman"/>
          <w:sz w:val="24"/>
          <w:szCs w:val="24"/>
        </w:rPr>
        <w:t xml:space="preserve"> a one-</w:t>
      </w:r>
      <w:r>
        <w:rPr>
          <w:rFonts w:ascii="Times New Roman" w:hAnsi="Times New Roman" w:cs="Times New Roman"/>
          <w:sz w:val="24"/>
          <w:szCs w:val="24"/>
        </w:rPr>
        <w:t>time expense.</w:t>
      </w:r>
      <w:r w:rsidR="00CF56B4">
        <w:rPr>
          <w:rFonts w:ascii="Times New Roman" w:hAnsi="Times New Roman" w:cs="Times New Roman"/>
          <w:sz w:val="24"/>
          <w:szCs w:val="24"/>
        </w:rPr>
        <w:t xml:space="preserve">  To date, nearly 28,000 acres of NNY ASB infested land has been treated for ASB located on &gt;140 farms.</w:t>
      </w:r>
      <w:r w:rsidR="002C3C42">
        <w:rPr>
          <w:rFonts w:ascii="Times New Roman" w:hAnsi="Times New Roman" w:cs="Times New Roman"/>
          <w:sz w:val="24"/>
          <w:szCs w:val="24"/>
        </w:rPr>
        <w:t xml:space="preserve">  In those fields, alfalfa stand life has increased back to 4-6 years compared to the previous ASB ravaged 1-2 years.</w:t>
      </w:r>
    </w:p>
    <w:p w:rsidR="00CF56B4" w:rsidRDefault="00CF56B4" w:rsidP="00CF56B4">
      <w:pPr>
        <w:ind w:firstLine="720"/>
        <w:rPr>
          <w:rFonts w:ascii="Times New Roman" w:hAnsi="Times New Roman" w:cs="Times New Roman"/>
          <w:sz w:val="24"/>
          <w:szCs w:val="24"/>
        </w:rPr>
      </w:pPr>
      <w:r w:rsidRPr="00CF56B4">
        <w:rPr>
          <w:rFonts w:ascii="Times New Roman" w:hAnsi="Times New Roman" w:cs="Times New Roman"/>
          <w:sz w:val="24"/>
          <w:szCs w:val="24"/>
          <w:u w:val="single"/>
        </w:rPr>
        <w:t>NNY farmers who have initiated a program</w:t>
      </w:r>
      <w:r>
        <w:rPr>
          <w:rFonts w:ascii="Times New Roman" w:hAnsi="Times New Roman" w:cs="Times New Roman"/>
          <w:sz w:val="24"/>
          <w:szCs w:val="24"/>
        </w:rPr>
        <w:t xml:space="preserve"> of applying biocontrol nematodes to your farm, please continue because it is saving/making you money to control ASB.  In addition, talk to your neighbor about controlling his ASB because your control would be better if your neighbor was not producing millions of ASB to flood into your alfalfa stands.</w:t>
      </w:r>
    </w:p>
    <w:p w:rsidR="00CF56B4" w:rsidRDefault="00CF56B4" w:rsidP="00CF56B4">
      <w:pPr>
        <w:ind w:firstLine="720"/>
        <w:rPr>
          <w:rFonts w:ascii="Times New Roman" w:hAnsi="Times New Roman" w:cs="Times New Roman"/>
          <w:sz w:val="24"/>
          <w:szCs w:val="24"/>
        </w:rPr>
      </w:pPr>
      <w:r w:rsidRPr="00CF56B4">
        <w:rPr>
          <w:rFonts w:ascii="Times New Roman" w:hAnsi="Times New Roman" w:cs="Times New Roman"/>
          <w:sz w:val="24"/>
          <w:szCs w:val="24"/>
          <w:u w:val="single"/>
        </w:rPr>
        <w:t>NNY farmers who have not applied biocontrol nematodes</w:t>
      </w:r>
      <w:r>
        <w:rPr>
          <w:rFonts w:ascii="Times New Roman" w:hAnsi="Times New Roman" w:cs="Times New Roman"/>
          <w:sz w:val="24"/>
          <w:szCs w:val="24"/>
        </w:rPr>
        <w:t xml:space="preserve"> for ASB control are bleeding profits and are spending unnecessary scarce money on purchases of soy protein when they could be growing it themselves.  In addition, you are creating a problem for your neighbor who is trying to control this insect and you need to work with your neighbor to control ASB for both of your benefit.</w:t>
      </w:r>
    </w:p>
    <w:p w:rsidR="004F7320" w:rsidRDefault="00CF56B4">
      <w:pPr>
        <w:rPr>
          <w:rFonts w:ascii="Times New Roman" w:hAnsi="Times New Roman" w:cs="Times New Roman"/>
          <w:sz w:val="24"/>
          <w:szCs w:val="24"/>
        </w:rPr>
      </w:pPr>
      <w:r>
        <w:rPr>
          <w:rFonts w:ascii="Times New Roman" w:hAnsi="Times New Roman" w:cs="Times New Roman"/>
          <w:sz w:val="24"/>
          <w:szCs w:val="24"/>
        </w:rPr>
        <w:t>For more information about ASB control with biocontrol nematodes contact:</w:t>
      </w:r>
    </w:p>
    <w:p w:rsidR="006B0480" w:rsidRDefault="002C3C42" w:rsidP="002C3C42">
      <w:pPr>
        <w:rPr>
          <w:rFonts w:ascii="Times New Roman" w:hAnsi="Times New Roman" w:cs="Times New Roman"/>
          <w:sz w:val="24"/>
          <w:szCs w:val="24"/>
        </w:rPr>
      </w:pPr>
      <w:r>
        <w:rPr>
          <w:rFonts w:ascii="Times New Roman" w:hAnsi="Times New Roman" w:cs="Times New Roman"/>
          <w:sz w:val="24"/>
          <w:szCs w:val="24"/>
        </w:rPr>
        <w:t xml:space="preserve">Mike Hunter, CCE Field Crops Specialist, </w:t>
      </w:r>
      <w:r w:rsidRPr="002C3C42">
        <w:rPr>
          <w:rFonts w:ascii="Times New Roman" w:hAnsi="Times New Roman" w:cs="Times New Roman"/>
          <w:sz w:val="24"/>
          <w:szCs w:val="24"/>
        </w:rPr>
        <w:t>Phone (315) 788-8450, ext. 266</w:t>
      </w:r>
      <w:r w:rsidR="006B0480">
        <w:rPr>
          <w:rFonts w:ascii="Times New Roman" w:hAnsi="Times New Roman" w:cs="Times New Roman"/>
          <w:sz w:val="24"/>
          <w:szCs w:val="24"/>
        </w:rPr>
        <w:t xml:space="preserve">, </w:t>
      </w:r>
    </w:p>
    <w:p w:rsidR="002C3C42" w:rsidRDefault="006B0480" w:rsidP="006B0480">
      <w:pPr>
        <w:ind w:firstLine="720"/>
        <w:rPr>
          <w:rFonts w:ascii="Times New Roman" w:hAnsi="Times New Roman" w:cs="Times New Roman"/>
          <w:sz w:val="24"/>
          <w:szCs w:val="24"/>
        </w:rPr>
      </w:pPr>
      <w:r>
        <w:rPr>
          <w:rFonts w:ascii="Times New Roman" w:hAnsi="Times New Roman" w:cs="Times New Roman"/>
          <w:sz w:val="24"/>
          <w:szCs w:val="24"/>
        </w:rPr>
        <w:t>E</w:t>
      </w:r>
      <w:r w:rsidR="002C3C42">
        <w:rPr>
          <w:rFonts w:ascii="Times New Roman" w:hAnsi="Times New Roman" w:cs="Times New Roman"/>
          <w:sz w:val="24"/>
          <w:szCs w:val="24"/>
        </w:rPr>
        <w:t xml:space="preserve">mail:  </w:t>
      </w:r>
      <w:hyperlink r:id="rId5" w:history="1">
        <w:r w:rsidR="002C3C42" w:rsidRPr="008262BD">
          <w:rPr>
            <w:rStyle w:val="Hyperlink"/>
            <w:rFonts w:ascii="Times New Roman" w:hAnsi="Times New Roman" w:cs="Times New Roman"/>
            <w:sz w:val="24"/>
            <w:szCs w:val="24"/>
          </w:rPr>
          <w:t>meh27@cornell.edu</w:t>
        </w:r>
      </w:hyperlink>
    </w:p>
    <w:p w:rsidR="002C3C42" w:rsidRDefault="002C3C42" w:rsidP="002C3C42">
      <w:pPr>
        <w:rPr>
          <w:rFonts w:ascii="Times New Roman" w:hAnsi="Times New Roman" w:cs="Times New Roman"/>
          <w:sz w:val="24"/>
          <w:szCs w:val="24"/>
        </w:rPr>
      </w:pPr>
      <w:r>
        <w:rPr>
          <w:rFonts w:ascii="Times New Roman" w:hAnsi="Times New Roman" w:cs="Times New Roman"/>
          <w:sz w:val="24"/>
          <w:szCs w:val="24"/>
        </w:rPr>
        <w:t xml:space="preserve">Kitty O’Neal, </w:t>
      </w:r>
      <w:r w:rsidR="006B0480">
        <w:rPr>
          <w:rFonts w:ascii="Times New Roman" w:hAnsi="Times New Roman" w:cs="Times New Roman"/>
          <w:sz w:val="24"/>
          <w:szCs w:val="24"/>
        </w:rPr>
        <w:t xml:space="preserve">CCE Field Crops and Soil Specialist, Phone </w:t>
      </w:r>
      <w:r w:rsidR="006B0480" w:rsidRPr="006B0480">
        <w:rPr>
          <w:rFonts w:ascii="Times New Roman" w:hAnsi="Times New Roman" w:cs="Times New Roman"/>
          <w:sz w:val="24"/>
          <w:szCs w:val="24"/>
        </w:rPr>
        <w:t>315 379 9192 ext 253</w:t>
      </w:r>
      <w:r w:rsidR="006B0480">
        <w:rPr>
          <w:rFonts w:ascii="Times New Roman" w:hAnsi="Times New Roman" w:cs="Times New Roman"/>
          <w:sz w:val="24"/>
          <w:szCs w:val="24"/>
        </w:rPr>
        <w:t>,</w:t>
      </w:r>
    </w:p>
    <w:p w:rsidR="006B0480" w:rsidRPr="006B0480" w:rsidRDefault="006B0480" w:rsidP="006B0480">
      <w:pPr>
        <w:ind w:firstLine="720"/>
      </w:pPr>
      <w:r>
        <w:rPr>
          <w:rFonts w:ascii="Times New Roman" w:hAnsi="Times New Roman" w:cs="Times New Roman"/>
          <w:sz w:val="24"/>
          <w:szCs w:val="24"/>
        </w:rPr>
        <w:t xml:space="preserve">Email: </w:t>
      </w:r>
      <w:r w:rsidRPr="006B0480">
        <w:t> </w:t>
      </w:r>
      <w:hyperlink r:id="rId6" w:tgtFrame="_blank" w:history="1">
        <w:r w:rsidRPr="006B0480">
          <w:rPr>
            <w:rStyle w:val="Hyperlink"/>
          </w:rPr>
          <w:t>kitty.oneil@cornell.edu</w:t>
        </w:r>
      </w:hyperlink>
    </w:p>
    <w:p w:rsidR="00CF56B4" w:rsidRDefault="006B0480">
      <w:pPr>
        <w:rPr>
          <w:rFonts w:ascii="Times New Roman" w:eastAsia="Times New Roman" w:hAnsi="Times New Roman" w:cs="Times New Roman"/>
          <w:sz w:val="24"/>
          <w:szCs w:val="24"/>
        </w:rPr>
      </w:pPr>
      <w:r>
        <w:rPr>
          <w:rFonts w:ascii="Times New Roman" w:hAnsi="Times New Roman" w:cs="Times New Roman"/>
          <w:sz w:val="24"/>
          <w:szCs w:val="24"/>
        </w:rPr>
        <w:t xml:space="preserve">Joe Lawrence, CCE Dairy Forage Systems Specialist, Phone </w:t>
      </w:r>
      <w:r w:rsidRPr="006B0480">
        <w:rPr>
          <w:rFonts w:ascii="Times New Roman" w:eastAsia="Times New Roman" w:hAnsi="Times New Roman" w:cs="Times New Roman"/>
          <w:sz w:val="24"/>
          <w:szCs w:val="24"/>
        </w:rPr>
        <w:t>315-778-4814</w:t>
      </w:r>
      <w:r>
        <w:rPr>
          <w:rFonts w:ascii="Times New Roman" w:eastAsia="Times New Roman" w:hAnsi="Times New Roman" w:cs="Times New Roman"/>
          <w:sz w:val="24"/>
          <w:szCs w:val="24"/>
        </w:rPr>
        <w:t>,</w:t>
      </w:r>
    </w:p>
    <w:p w:rsidR="006B0480" w:rsidRDefault="006B0480">
      <w:pPr>
        <w:rPr>
          <w:rFonts w:ascii="Times New Roman" w:hAnsi="Times New Roman" w:cs="Times New Roman"/>
          <w:sz w:val="24"/>
          <w:szCs w:val="24"/>
        </w:rPr>
      </w:pPr>
      <w:r>
        <w:rPr>
          <w:rFonts w:ascii="Times New Roman" w:eastAsia="Times New Roman" w:hAnsi="Times New Roman" w:cs="Times New Roman"/>
          <w:sz w:val="24"/>
          <w:szCs w:val="24"/>
        </w:rPr>
        <w:tab/>
        <w:t>Email:  jrl65@cornell.edu</w:t>
      </w:r>
    </w:p>
    <w:p w:rsidR="002C3C42" w:rsidRDefault="002C3C42">
      <w:pPr>
        <w:rPr>
          <w:rFonts w:ascii="Times New Roman" w:hAnsi="Times New Roman" w:cs="Times New Roman"/>
          <w:sz w:val="24"/>
          <w:szCs w:val="24"/>
        </w:rPr>
      </w:pPr>
    </w:p>
    <w:p w:rsidR="006B0480" w:rsidRDefault="006B0480">
      <w:pPr>
        <w:rPr>
          <w:rFonts w:ascii="Times New Roman" w:hAnsi="Times New Roman" w:cs="Times New Roman"/>
          <w:sz w:val="24"/>
          <w:szCs w:val="24"/>
        </w:rPr>
      </w:pPr>
      <w:r>
        <w:rPr>
          <w:rFonts w:ascii="Times New Roman" w:hAnsi="Times New Roman" w:cs="Times New Roman"/>
          <w:sz w:val="24"/>
          <w:szCs w:val="24"/>
        </w:rPr>
        <w:t>To Purchase Biocontrol Nematodes for your farm, Contact:</w:t>
      </w:r>
    </w:p>
    <w:p w:rsidR="00CF56B4" w:rsidRDefault="00CF56B4">
      <w:pPr>
        <w:rPr>
          <w:rFonts w:ascii="Times New Roman" w:hAnsi="Times New Roman" w:cs="Times New Roman"/>
          <w:sz w:val="24"/>
          <w:szCs w:val="24"/>
        </w:rPr>
      </w:pPr>
      <w:r>
        <w:rPr>
          <w:rFonts w:ascii="Times New Roman" w:hAnsi="Times New Roman" w:cs="Times New Roman"/>
          <w:sz w:val="24"/>
          <w:szCs w:val="24"/>
        </w:rPr>
        <w:t>Mary DeBeer</w:t>
      </w:r>
      <w:r w:rsidR="000E22D7">
        <w:rPr>
          <w:rFonts w:ascii="Times New Roman" w:hAnsi="Times New Roman" w:cs="Times New Roman"/>
          <w:sz w:val="24"/>
          <w:szCs w:val="24"/>
        </w:rPr>
        <w:t>, Moira, NY, Phone:  (518) 812 – 8565, Email:  md12957@aol.com</w:t>
      </w:r>
      <w:bookmarkStart w:id="0" w:name="_GoBack"/>
      <w:bookmarkEnd w:id="0"/>
    </w:p>
    <w:p w:rsidR="00DF371E" w:rsidRPr="00474921" w:rsidRDefault="00DF371E" w:rsidP="001E1E19">
      <w:pPr>
        <w:rPr>
          <w:rFonts w:ascii="Times New Roman" w:hAnsi="Times New Roman" w:cs="Times New Roman"/>
          <w:sz w:val="24"/>
          <w:szCs w:val="24"/>
        </w:rPr>
      </w:pPr>
    </w:p>
    <w:sectPr w:rsidR="00DF371E" w:rsidRPr="0047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6C4"/>
    <w:multiLevelType w:val="hybridMultilevel"/>
    <w:tmpl w:val="0878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F68B2"/>
    <w:multiLevelType w:val="hybridMultilevel"/>
    <w:tmpl w:val="0E66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012AA"/>
    <w:multiLevelType w:val="hybridMultilevel"/>
    <w:tmpl w:val="6538883C"/>
    <w:lvl w:ilvl="0" w:tplc="BC34B348">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6135867"/>
    <w:multiLevelType w:val="hybridMultilevel"/>
    <w:tmpl w:val="F8A20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C2196"/>
    <w:multiLevelType w:val="hybridMultilevel"/>
    <w:tmpl w:val="17A0D296"/>
    <w:lvl w:ilvl="0" w:tplc="99165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3A1DF0"/>
    <w:multiLevelType w:val="hybridMultilevel"/>
    <w:tmpl w:val="8D628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51686"/>
    <w:multiLevelType w:val="hybridMultilevel"/>
    <w:tmpl w:val="47AA90E4"/>
    <w:lvl w:ilvl="0" w:tplc="820A45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63FDD"/>
    <w:multiLevelType w:val="hybridMultilevel"/>
    <w:tmpl w:val="3B300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43BEE"/>
    <w:multiLevelType w:val="hybridMultilevel"/>
    <w:tmpl w:val="C84C859A"/>
    <w:lvl w:ilvl="0" w:tplc="04090011">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num w:numId="1">
    <w:abstractNumId w:val="4"/>
  </w:num>
  <w:num w:numId="2">
    <w:abstractNumId w:val="0"/>
  </w:num>
  <w:num w:numId="3">
    <w:abstractNumId w:val="5"/>
  </w:num>
  <w:num w:numId="4">
    <w:abstractNumId w:val="8"/>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19"/>
    <w:rsid w:val="00091548"/>
    <w:rsid w:val="000E22D7"/>
    <w:rsid w:val="001433FD"/>
    <w:rsid w:val="00163BFF"/>
    <w:rsid w:val="001E1E19"/>
    <w:rsid w:val="002C3C42"/>
    <w:rsid w:val="003C0820"/>
    <w:rsid w:val="003E6250"/>
    <w:rsid w:val="00474921"/>
    <w:rsid w:val="0048110F"/>
    <w:rsid w:val="004D2C44"/>
    <w:rsid w:val="004F7320"/>
    <w:rsid w:val="00593E7F"/>
    <w:rsid w:val="00626143"/>
    <w:rsid w:val="006B0480"/>
    <w:rsid w:val="006C7828"/>
    <w:rsid w:val="007748C1"/>
    <w:rsid w:val="007765C8"/>
    <w:rsid w:val="007B14EC"/>
    <w:rsid w:val="00960DA1"/>
    <w:rsid w:val="00965421"/>
    <w:rsid w:val="009C4077"/>
    <w:rsid w:val="00A70920"/>
    <w:rsid w:val="00B713B4"/>
    <w:rsid w:val="00B81082"/>
    <w:rsid w:val="00CF56B4"/>
    <w:rsid w:val="00DD2068"/>
    <w:rsid w:val="00DE589F"/>
    <w:rsid w:val="00DF371E"/>
    <w:rsid w:val="00E24B22"/>
    <w:rsid w:val="00F039D7"/>
    <w:rsid w:val="00F2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EA133-C102-45F5-9E99-7D856797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19"/>
    <w:pPr>
      <w:ind w:left="720"/>
      <w:contextualSpacing/>
    </w:pPr>
  </w:style>
  <w:style w:type="character" w:styleId="Hyperlink">
    <w:name w:val="Hyperlink"/>
    <w:basedOn w:val="DefaultParagraphFont"/>
    <w:uiPriority w:val="99"/>
    <w:unhideWhenUsed/>
    <w:rsid w:val="002C3C42"/>
    <w:rPr>
      <w:color w:val="0563C1" w:themeColor="hyperlink"/>
      <w:u w:val="single"/>
    </w:rPr>
  </w:style>
  <w:style w:type="paragraph" w:customStyle="1" w:styleId="xmsonormal">
    <w:name w:val="x_msonormal"/>
    <w:basedOn w:val="Normal"/>
    <w:rsid w:val="006B0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918">
      <w:bodyDiv w:val="1"/>
      <w:marLeft w:val="0"/>
      <w:marRight w:val="0"/>
      <w:marTop w:val="0"/>
      <w:marBottom w:val="0"/>
      <w:divBdr>
        <w:top w:val="none" w:sz="0" w:space="0" w:color="auto"/>
        <w:left w:val="none" w:sz="0" w:space="0" w:color="auto"/>
        <w:bottom w:val="none" w:sz="0" w:space="0" w:color="auto"/>
        <w:right w:val="none" w:sz="0" w:space="0" w:color="auto"/>
      </w:divBdr>
    </w:div>
    <w:div w:id="892423145">
      <w:bodyDiv w:val="1"/>
      <w:marLeft w:val="0"/>
      <w:marRight w:val="0"/>
      <w:marTop w:val="0"/>
      <w:marBottom w:val="0"/>
      <w:divBdr>
        <w:top w:val="none" w:sz="0" w:space="0" w:color="auto"/>
        <w:left w:val="none" w:sz="0" w:space="0" w:color="auto"/>
        <w:bottom w:val="none" w:sz="0" w:space="0" w:color="auto"/>
        <w:right w:val="none" w:sz="0" w:space="0" w:color="auto"/>
      </w:divBdr>
    </w:div>
    <w:div w:id="1090471298">
      <w:bodyDiv w:val="1"/>
      <w:marLeft w:val="0"/>
      <w:marRight w:val="0"/>
      <w:marTop w:val="0"/>
      <w:marBottom w:val="0"/>
      <w:divBdr>
        <w:top w:val="none" w:sz="0" w:space="0" w:color="auto"/>
        <w:left w:val="none" w:sz="0" w:space="0" w:color="auto"/>
        <w:bottom w:val="none" w:sz="0" w:space="0" w:color="auto"/>
        <w:right w:val="none" w:sz="0" w:space="0" w:color="auto"/>
      </w:divBdr>
    </w:div>
    <w:div w:id="1547109130">
      <w:bodyDiv w:val="1"/>
      <w:marLeft w:val="0"/>
      <w:marRight w:val="0"/>
      <w:marTop w:val="0"/>
      <w:marBottom w:val="0"/>
      <w:divBdr>
        <w:top w:val="none" w:sz="0" w:space="0" w:color="auto"/>
        <w:left w:val="none" w:sz="0" w:space="0" w:color="auto"/>
        <w:bottom w:val="none" w:sz="0" w:space="0" w:color="auto"/>
        <w:right w:val="none" w:sz="0" w:space="0" w:color="auto"/>
      </w:divBdr>
      <w:divsChild>
        <w:div w:id="1049644740">
          <w:marLeft w:val="0"/>
          <w:marRight w:val="0"/>
          <w:marTop w:val="0"/>
          <w:marBottom w:val="0"/>
          <w:divBdr>
            <w:top w:val="none" w:sz="0" w:space="0" w:color="auto"/>
            <w:left w:val="none" w:sz="0" w:space="0" w:color="auto"/>
            <w:bottom w:val="none" w:sz="0" w:space="0" w:color="auto"/>
            <w:right w:val="none" w:sz="0" w:space="0" w:color="auto"/>
          </w:divBdr>
        </w:div>
        <w:div w:id="1426345749">
          <w:marLeft w:val="0"/>
          <w:marRight w:val="0"/>
          <w:marTop w:val="0"/>
          <w:marBottom w:val="0"/>
          <w:divBdr>
            <w:top w:val="none" w:sz="0" w:space="0" w:color="auto"/>
            <w:left w:val="none" w:sz="0" w:space="0" w:color="auto"/>
            <w:bottom w:val="none" w:sz="0" w:space="0" w:color="auto"/>
            <w:right w:val="none" w:sz="0" w:space="0" w:color="auto"/>
          </w:divBdr>
        </w:div>
        <w:div w:id="1882208723">
          <w:marLeft w:val="0"/>
          <w:marRight w:val="0"/>
          <w:marTop w:val="0"/>
          <w:marBottom w:val="0"/>
          <w:divBdr>
            <w:top w:val="none" w:sz="0" w:space="0" w:color="auto"/>
            <w:left w:val="none" w:sz="0" w:space="0" w:color="auto"/>
            <w:bottom w:val="none" w:sz="0" w:space="0" w:color="auto"/>
            <w:right w:val="none" w:sz="0" w:space="0" w:color="auto"/>
          </w:divBdr>
        </w:div>
      </w:divsChild>
    </w:div>
    <w:div w:id="1780907635">
      <w:bodyDiv w:val="1"/>
      <w:marLeft w:val="0"/>
      <w:marRight w:val="0"/>
      <w:marTop w:val="0"/>
      <w:marBottom w:val="0"/>
      <w:divBdr>
        <w:top w:val="none" w:sz="0" w:space="0" w:color="auto"/>
        <w:left w:val="none" w:sz="0" w:space="0" w:color="auto"/>
        <w:bottom w:val="none" w:sz="0" w:space="0" w:color="auto"/>
        <w:right w:val="none" w:sz="0" w:space="0" w:color="auto"/>
      </w:divBdr>
    </w:div>
    <w:div w:id="1998220475">
      <w:bodyDiv w:val="1"/>
      <w:marLeft w:val="0"/>
      <w:marRight w:val="0"/>
      <w:marTop w:val="0"/>
      <w:marBottom w:val="0"/>
      <w:divBdr>
        <w:top w:val="none" w:sz="0" w:space="0" w:color="auto"/>
        <w:left w:val="none" w:sz="0" w:space="0" w:color="auto"/>
        <w:bottom w:val="none" w:sz="0" w:space="0" w:color="auto"/>
        <w:right w:val="none" w:sz="0" w:space="0" w:color="auto"/>
      </w:divBdr>
    </w:div>
    <w:div w:id="2094814100">
      <w:bodyDiv w:val="1"/>
      <w:marLeft w:val="0"/>
      <w:marRight w:val="0"/>
      <w:marTop w:val="0"/>
      <w:marBottom w:val="0"/>
      <w:divBdr>
        <w:top w:val="none" w:sz="0" w:space="0" w:color="auto"/>
        <w:left w:val="none" w:sz="0" w:space="0" w:color="auto"/>
        <w:bottom w:val="none" w:sz="0" w:space="0" w:color="auto"/>
        <w:right w:val="none" w:sz="0" w:space="0" w:color="auto"/>
      </w:divBdr>
      <w:divsChild>
        <w:div w:id="2045136756">
          <w:marLeft w:val="0"/>
          <w:marRight w:val="0"/>
          <w:marTop w:val="0"/>
          <w:marBottom w:val="0"/>
          <w:divBdr>
            <w:top w:val="none" w:sz="0" w:space="0" w:color="auto"/>
            <w:left w:val="none" w:sz="0" w:space="0" w:color="auto"/>
            <w:bottom w:val="none" w:sz="0" w:space="0" w:color="auto"/>
            <w:right w:val="none" w:sz="0" w:space="0" w:color="auto"/>
          </w:divBdr>
          <w:divsChild>
            <w:div w:id="1515924419">
              <w:marLeft w:val="0"/>
              <w:marRight w:val="0"/>
              <w:marTop w:val="0"/>
              <w:marBottom w:val="0"/>
              <w:divBdr>
                <w:top w:val="none" w:sz="0" w:space="0" w:color="auto"/>
                <w:left w:val="none" w:sz="0" w:space="0" w:color="auto"/>
                <w:bottom w:val="none" w:sz="0" w:space="0" w:color="auto"/>
                <w:right w:val="none" w:sz="0" w:space="0" w:color="auto"/>
              </w:divBdr>
            </w:div>
          </w:divsChild>
        </w:div>
        <w:div w:id="692534887">
          <w:marLeft w:val="0"/>
          <w:marRight w:val="0"/>
          <w:marTop w:val="0"/>
          <w:marBottom w:val="0"/>
          <w:divBdr>
            <w:top w:val="none" w:sz="0" w:space="0" w:color="auto"/>
            <w:left w:val="none" w:sz="0" w:space="0" w:color="auto"/>
            <w:bottom w:val="none" w:sz="0" w:space="0" w:color="auto"/>
            <w:right w:val="none" w:sz="0" w:space="0" w:color="auto"/>
          </w:divBdr>
        </w:div>
        <w:div w:id="231045366">
          <w:marLeft w:val="0"/>
          <w:marRight w:val="0"/>
          <w:marTop w:val="0"/>
          <w:marBottom w:val="0"/>
          <w:divBdr>
            <w:top w:val="none" w:sz="0" w:space="0" w:color="auto"/>
            <w:left w:val="none" w:sz="0" w:space="0" w:color="auto"/>
            <w:bottom w:val="none" w:sz="0" w:space="0" w:color="auto"/>
            <w:right w:val="none" w:sz="0" w:space="0" w:color="auto"/>
          </w:divBdr>
        </w:div>
        <w:div w:id="349724705">
          <w:marLeft w:val="0"/>
          <w:marRight w:val="0"/>
          <w:marTop w:val="0"/>
          <w:marBottom w:val="0"/>
          <w:divBdr>
            <w:top w:val="none" w:sz="0" w:space="0" w:color="auto"/>
            <w:left w:val="none" w:sz="0" w:space="0" w:color="auto"/>
            <w:bottom w:val="none" w:sz="0" w:space="0" w:color="auto"/>
            <w:right w:val="none" w:sz="0" w:space="0" w:color="auto"/>
          </w:divBdr>
        </w:div>
        <w:div w:id="579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o32@cornell.edu" TargetMode="External"/><Relationship Id="rId5" Type="http://schemas.openxmlformats.org/officeDocument/2006/relationships/hyperlink" Target="mailto:meh27@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Elson J. Shields</dc:creator>
  <cp:keywords/>
  <dc:description/>
  <cp:lastModifiedBy>Elson J. Shields</cp:lastModifiedBy>
  <cp:revision>16</cp:revision>
  <dcterms:created xsi:type="dcterms:W3CDTF">2020-12-16T16:38:00Z</dcterms:created>
  <dcterms:modified xsi:type="dcterms:W3CDTF">2021-01-09T14:55:00Z</dcterms:modified>
</cp:coreProperties>
</file>